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27" w:rsidRPr="00A61BB4" w:rsidRDefault="00EB287A" w:rsidP="004A1427">
      <w:pPr>
        <w:rPr>
          <w:b/>
          <w:sz w:val="24"/>
          <w:szCs w:val="24"/>
        </w:rPr>
      </w:pPr>
      <w:r w:rsidRPr="00A61BB4">
        <w:rPr>
          <w:b/>
          <w:sz w:val="24"/>
          <w:szCs w:val="24"/>
        </w:rPr>
        <w:t xml:space="preserve">Referat fra møtet i </w:t>
      </w:r>
      <w:proofErr w:type="spellStart"/>
      <w:r w:rsidRPr="00A61BB4">
        <w:rPr>
          <w:b/>
          <w:sz w:val="24"/>
          <w:szCs w:val="24"/>
        </w:rPr>
        <w:t>RKG</w:t>
      </w:r>
      <w:proofErr w:type="spellEnd"/>
      <w:r w:rsidRPr="00A61BB4">
        <w:rPr>
          <w:b/>
          <w:sz w:val="24"/>
          <w:szCs w:val="24"/>
        </w:rPr>
        <w:t xml:space="preserve">-oppvekst og utdanning tirsdag 15.02.2022 kl.12.-15. </w:t>
      </w:r>
    </w:p>
    <w:p w:rsidR="00EB287A" w:rsidRDefault="00EB287A" w:rsidP="004A1427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3576"/>
        <w:gridCol w:w="2947"/>
      </w:tblGrid>
      <w:tr w:rsidR="00EB287A" w:rsidTr="00EB287A"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pPr>
              <w:rPr>
                <w:b/>
                <w:bCs/>
              </w:rPr>
            </w:pPr>
            <w:r>
              <w:rPr>
                <w:b/>
                <w:bCs/>
              </w:rPr>
              <w:t>Aktør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pPr>
              <w:rPr>
                <w:b/>
                <w:bCs/>
              </w:rPr>
            </w:pPr>
            <w:r>
              <w:rPr>
                <w:b/>
                <w:bCs/>
              </w:rPr>
              <w:t>Representant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>
            <w:pPr>
              <w:rPr>
                <w:b/>
                <w:bCs/>
              </w:rPr>
            </w:pPr>
            <w:r>
              <w:rPr>
                <w:b/>
                <w:bCs/>
              </w:rPr>
              <w:t>Deltakelse</w:t>
            </w:r>
          </w:p>
        </w:tc>
      </w:tr>
      <w:tr w:rsidR="00EB287A" w:rsidTr="00EB287A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Region Østre Agder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Esther Kristine Hoel, Tvedestrand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 w:rsidP="00EB287A">
            <w:pPr>
              <w:jc w:val="center"/>
            </w:pPr>
            <w:r>
              <w:t>Forfall, Øystein Neegaard representerte</w:t>
            </w:r>
          </w:p>
        </w:tc>
      </w:tr>
      <w:tr w:rsidR="00EB287A" w:rsidTr="00EB287A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Region Kristiansand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Lisa Eiken, Iveland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 w:rsidP="00EB287A">
            <w:pPr>
              <w:jc w:val="center"/>
            </w:pPr>
            <w:r>
              <w:t>Tilstede</w:t>
            </w:r>
          </w:p>
        </w:tc>
      </w:tr>
      <w:tr w:rsidR="00EB287A" w:rsidTr="00EB287A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Region Lister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Svein Hansen, Flekkefjord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 w:rsidP="00EB287A">
            <w:pPr>
              <w:jc w:val="center"/>
            </w:pPr>
            <w:r>
              <w:t>Tilstede</w:t>
            </w:r>
          </w:p>
        </w:tc>
      </w:tr>
      <w:tr w:rsidR="00EB287A" w:rsidTr="00EB287A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Region Setesdal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 xml:space="preserve">Line Håberg Løvdal (nestleder </w:t>
            </w:r>
            <w:proofErr w:type="spellStart"/>
            <w:r>
              <w:t>RKG</w:t>
            </w:r>
            <w:proofErr w:type="spellEnd"/>
            <w:r>
              <w:t>), Evje- og Hornnes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 w:rsidP="00EB287A">
            <w:pPr>
              <w:jc w:val="center"/>
            </w:pPr>
            <w:r>
              <w:t>Tilstede</w:t>
            </w:r>
          </w:p>
        </w:tc>
      </w:tr>
      <w:tr w:rsidR="00EB287A" w:rsidTr="00EB287A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Kristiansand kommune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 xml:space="preserve">Kristin Eidet Robstad (leder </w:t>
            </w:r>
            <w:proofErr w:type="spellStart"/>
            <w:r>
              <w:t>RKG</w:t>
            </w:r>
            <w:proofErr w:type="spellEnd"/>
            <w:r>
              <w:t>)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 w:rsidP="00EB287A">
            <w:pPr>
              <w:jc w:val="center"/>
            </w:pPr>
            <w:r>
              <w:t>Tilstede</w:t>
            </w:r>
          </w:p>
        </w:tc>
      </w:tr>
      <w:tr w:rsidR="00EB287A" w:rsidTr="00EB287A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Arendal kommune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Øystein Neegaard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 w:rsidP="00EB287A">
            <w:pPr>
              <w:jc w:val="center"/>
            </w:pPr>
            <w:r>
              <w:t>Tilstede</w:t>
            </w:r>
          </w:p>
        </w:tc>
      </w:tr>
      <w:tr w:rsidR="00EB287A" w:rsidTr="00EB287A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Agder fylkeskommune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Arly Hauge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 w:rsidP="00EB287A">
            <w:pPr>
              <w:jc w:val="center"/>
            </w:pPr>
            <w:r>
              <w:t>Forfall</w:t>
            </w:r>
          </w:p>
        </w:tc>
      </w:tr>
      <w:tr w:rsidR="00EB287A" w:rsidTr="00EB287A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Statsforvalteren i Agder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Tore K. Haus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 w:rsidP="00EB287A">
            <w:pPr>
              <w:jc w:val="center"/>
            </w:pPr>
            <w:r>
              <w:t>Tilstede</w:t>
            </w:r>
          </w:p>
        </w:tc>
      </w:tr>
      <w:tr w:rsidR="00EB287A" w:rsidTr="00EB287A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Universitetet i Agder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Morten Brekke og Hilde Inntjore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 w:rsidP="00EB287A">
            <w:pPr>
              <w:jc w:val="center"/>
            </w:pPr>
            <w:r>
              <w:t>Forfall</w:t>
            </w:r>
          </w:p>
        </w:tc>
      </w:tr>
      <w:tr w:rsidR="00EB287A" w:rsidTr="00EB287A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Utdanningsforbundet Agder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Ottar Stordal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 w:rsidP="00EB287A">
            <w:pPr>
              <w:jc w:val="center"/>
            </w:pPr>
            <w:r>
              <w:t>Tilstede</w:t>
            </w:r>
          </w:p>
        </w:tc>
      </w:tr>
      <w:tr w:rsidR="00EB287A" w:rsidTr="00EB287A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KS Agder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7A" w:rsidRDefault="00EB287A">
            <w:r>
              <w:t>Magnus Mork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87A" w:rsidRDefault="00EB287A" w:rsidP="00EB287A">
            <w:pPr>
              <w:jc w:val="center"/>
            </w:pPr>
            <w:r>
              <w:t>Forfall</w:t>
            </w:r>
          </w:p>
        </w:tc>
      </w:tr>
    </w:tbl>
    <w:p w:rsidR="004A1427" w:rsidRDefault="004A1427" w:rsidP="004A1427">
      <w:pPr>
        <w:rPr>
          <w:b/>
          <w:bCs/>
          <w:u w:val="single"/>
        </w:rPr>
      </w:pPr>
    </w:p>
    <w:p w:rsidR="004A1427" w:rsidRDefault="004A1427" w:rsidP="004A1427">
      <w:pPr>
        <w:rPr>
          <w:b/>
          <w:bCs/>
          <w:u w:val="single"/>
        </w:rPr>
      </w:pPr>
      <w:r>
        <w:rPr>
          <w:b/>
          <w:bCs/>
          <w:u w:val="single"/>
        </w:rPr>
        <w:t>Saksliste:</w:t>
      </w:r>
    </w:p>
    <w:p w:rsidR="00087E3A" w:rsidRDefault="004A1427" w:rsidP="002C2F66">
      <w:pPr>
        <w:rPr>
          <w:b/>
        </w:rPr>
      </w:pPr>
      <w:r w:rsidRPr="00087E3A">
        <w:rPr>
          <w:b/>
        </w:rPr>
        <w:t>1/22      Saker til eventuelt.</w:t>
      </w:r>
    </w:p>
    <w:p w:rsidR="002C2F66" w:rsidRDefault="002C2F66" w:rsidP="004A1427">
      <w:pPr>
        <w:ind w:left="708" w:hanging="708"/>
      </w:pPr>
      <w:r>
        <w:t>Saker meldt inn under eventuelt refereres under punkt 9/22 Eventuelt.</w:t>
      </w:r>
    </w:p>
    <w:p w:rsidR="002C2F66" w:rsidRPr="002C2F66" w:rsidRDefault="002C2F66" w:rsidP="004A1427">
      <w:pPr>
        <w:ind w:left="708" w:hanging="708"/>
      </w:pPr>
    </w:p>
    <w:p w:rsidR="004A1427" w:rsidRDefault="004A1427" w:rsidP="004A1427">
      <w:pPr>
        <w:ind w:left="708" w:hanging="708"/>
        <w:rPr>
          <w:b/>
        </w:rPr>
      </w:pPr>
      <w:r w:rsidRPr="00087E3A">
        <w:rPr>
          <w:b/>
        </w:rPr>
        <w:t xml:space="preserve">2/22      </w:t>
      </w:r>
      <w:proofErr w:type="spellStart"/>
      <w:r w:rsidRPr="00087E3A">
        <w:rPr>
          <w:b/>
        </w:rPr>
        <w:t>RKG</w:t>
      </w:r>
      <w:proofErr w:type="spellEnd"/>
      <w:r w:rsidRPr="00087E3A">
        <w:rPr>
          <w:b/>
        </w:rPr>
        <w:t xml:space="preserve"> Oppvekst som styringsgruppe for prosjektet </w:t>
      </w:r>
      <w:r w:rsidRPr="00087E3A">
        <w:rPr>
          <w:b/>
          <w:i/>
          <w:iCs/>
        </w:rPr>
        <w:t>Helhetlig oppfølging av risikoutsatte barn og familier.</w:t>
      </w:r>
      <w:r w:rsidRPr="00087E3A">
        <w:rPr>
          <w:b/>
        </w:rPr>
        <w:t xml:space="preserve"> (</w:t>
      </w:r>
      <w:proofErr w:type="spellStart"/>
      <w:r w:rsidRPr="00087E3A">
        <w:rPr>
          <w:b/>
        </w:rPr>
        <w:t>BTI</w:t>
      </w:r>
      <w:proofErr w:type="spellEnd"/>
      <w:r w:rsidRPr="00087E3A">
        <w:rPr>
          <w:b/>
        </w:rPr>
        <w:t>, Godt begynt, Nye mønstre). Orientering og dialog.</w:t>
      </w:r>
    </w:p>
    <w:p w:rsidR="00087E3A" w:rsidRDefault="00087E3A" w:rsidP="00087E3A">
      <w:pPr>
        <w:ind w:left="1416" w:hanging="708"/>
      </w:pPr>
      <w:r>
        <w:t xml:space="preserve">Informasjon v/ Katrine Bakke- Pedersen, prosjektleder. </w:t>
      </w:r>
    </w:p>
    <w:p w:rsidR="00087E3A" w:rsidRDefault="00087E3A" w:rsidP="00087E3A">
      <w:pPr>
        <w:ind w:left="1416" w:hanging="708"/>
      </w:pPr>
      <w:r>
        <w:t xml:space="preserve">Presentasjon fra møtet </w:t>
      </w:r>
      <w:r w:rsidR="00B17332">
        <w:t>ettersendes</w:t>
      </w:r>
      <w:r>
        <w:t>.</w:t>
      </w:r>
    </w:p>
    <w:p w:rsidR="00941195" w:rsidRDefault="00941195" w:rsidP="00D82F90">
      <w:pPr>
        <w:ind w:left="708" w:hanging="708"/>
        <w:rPr>
          <w:u w:val="single"/>
        </w:rPr>
      </w:pPr>
      <w:r>
        <w:rPr>
          <w:u w:val="single"/>
        </w:rPr>
        <w:t>Oppsummering</w:t>
      </w:r>
    </w:p>
    <w:p w:rsidR="00D82F90" w:rsidRDefault="00D82F90" w:rsidP="00D82F90">
      <w:pPr>
        <w:ind w:left="708" w:hanging="708"/>
      </w:pPr>
      <w:r>
        <w:t xml:space="preserve">Det er behov for avklaring av roller og ansvar i prosjektet, samt innhold. </w:t>
      </w:r>
    </w:p>
    <w:p w:rsidR="00D82F90" w:rsidRDefault="00D82F90" w:rsidP="00D82F90">
      <w:pPr>
        <w:ind w:left="708" w:hanging="708"/>
      </w:pPr>
      <w:r>
        <w:t xml:space="preserve">Dette gjelder blant annet rolle og ansvar til </w:t>
      </w:r>
      <w:proofErr w:type="spellStart"/>
      <w:r w:rsidR="00B17332">
        <w:t>RKG</w:t>
      </w:r>
      <w:proofErr w:type="spellEnd"/>
      <w:r w:rsidR="00B17332">
        <w:t xml:space="preserve"> Oppvekst som styringsgruppe</w:t>
      </w:r>
      <w:r>
        <w:t xml:space="preserve">. </w:t>
      </w:r>
    </w:p>
    <w:p w:rsidR="00941195" w:rsidRPr="00941195" w:rsidRDefault="00D82F90" w:rsidP="00D82F90">
      <w:pPr>
        <w:ind w:left="708" w:hanging="708"/>
      </w:pPr>
      <w:r>
        <w:t xml:space="preserve">Saken følges opp i neste møte i </w:t>
      </w:r>
      <w:proofErr w:type="spellStart"/>
      <w:r>
        <w:t>RKG</w:t>
      </w:r>
      <w:proofErr w:type="spellEnd"/>
      <w:r>
        <w:t xml:space="preserve"> Oppvekst. </w:t>
      </w:r>
    </w:p>
    <w:p w:rsidR="00087E3A" w:rsidRDefault="00087E3A" w:rsidP="00941195">
      <w:pPr>
        <w:rPr>
          <w:b/>
        </w:rPr>
      </w:pPr>
    </w:p>
    <w:p w:rsidR="004A1427" w:rsidRDefault="004A1427" w:rsidP="004A1427">
      <w:pPr>
        <w:ind w:left="708" w:hanging="708"/>
        <w:rPr>
          <w:b/>
        </w:rPr>
      </w:pPr>
      <w:r w:rsidRPr="00087E3A">
        <w:rPr>
          <w:b/>
        </w:rPr>
        <w:t>3/22      Samarbeid om Barnevernsreformen/Oppvekstreformen. Status.</w:t>
      </w:r>
    </w:p>
    <w:p w:rsidR="00941195" w:rsidRDefault="001260AD" w:rsidP="004A1427">
      <w:pPr>
        <w:ind w:left="708" w:hanging="708"/>
      </w:pPr>
      <w:r>
        <w:t xml:space="preserve">Informasjon om status for arbeidet v/ leder </w:t>
      </w:r>
      <w:proofErr w:type="spellStart"/>
      <w:r>
        <w:t>RKG</w:t>
      </w:r>
      <w:proofErr w:type="spellEnd"/>
      <w:r>
        <w:t xml:space="preserve"> Oppvekst</w:t>
      </w:r>
    </w:p>
    <w:p w:rsidR="001260AD" w:rsidRPr="001260AD" w:rsidRDefault="001260AD" w:rsidP="004A1427">
      <w:pPr>
        <w:ind w:left="708" w:hanging="708"/>
        <w:rPr>
          <w:u w:val="single"/>
        </w:rPr>
      </w:pPr>
      <w:r w:rsidRPr="001260AD">
        <w:rPr>
          <w:u w:val="single"/>
        </w:rPr>
        <w:t>Oppsummering:</w:t>
      </w:r>
    </w:p>
    <w:p w:rsidR="001260AD" w:rsidRPr="001260AD" w:rsidRDefault="001260AD" w:rsidP="001260AD">
      <w:r>
        <w:t xml:space="preserve">Leder </w:t>
      </w:r>
      <w:proofErr w:type="spellStart"/>
      <w:r>
        <w:t>RKG</w:t>
      </w:r>
      <w:proofErr w:type="spellEnd"/>
      <w:r>
        <w:t xml:space="preserve"> Oppvekst tar kontakt med kommunedirektørutvalget for dialog om videre arbeid.</w:t>
      </w:r>
    </w:p>
    <w:p w:rsidR="00087E3A" w:rsidRDefault="00087E3A" w:rsidP="004A1427">
      <w:pPr>
        <w:ind w:left="708" w:hanging="708"/>
        <w:rPr>
          <w:b/>
        </w:rPr>
      </w:pPr>
    </w:p>
    <w:p w:rsidR="004A1427" w:rsidRPr="00087E3A" w:rsidRDefault="004A1427" w:rsidP="004A1427">
      <w:pPr>
        <w:ind w:left="708" w:hanging="708"/>
        <w:rPr>
          <w:b/>
        </w:rPr>
      </w:pPr>
      <w:r w:rsidRPr="00B17332">
        <w:rPr>
          <w:b/>
          <w:lang w:val="nn-NO"/>
        </w:rPr>
        <w:t xml:space="preserve">4/22      </w:t>
      </w:r>
      <w:hyperlink r:id="rId5" w:history="1">
        <w:r w:rsidRPr="00087E3A">
          <w:rPr>
            <w:rStyle w:val="Hyperkobling"/>
            <w:b/>
            <w:lang w:val="nn-NO"/>
          </w:rPr>
          <w:t>#Vårt Agder – forum for levekår</w:t>
        </w:r>
      </w:hyperlink>
      <w:r w:rsidRPr="00087E3A">
        <w:rPr>
          <w:b/>
          <w:lang w:val="nn-NO"/>
        </w:rPr>
        <w:t xml:space="preserve">. </w:t>
      </w:r>
      <w:r w:rsidRPr="00087E3A">
        <w:rPr>
          <w:b/>
        </w:rPr>
        <w:t xml:space="preserve">Relasjon til </w:t>
      </w:r>
      <w:proofErr w:type="spellStart"/>
      <w:r w:rsidRPr="00087E3A">
        <w:rPr>
          <w:b/>
        </w:rPr>
        <w:t>RKG</w:t>
      </w:r>
      <w:proofErr w:type="spellEnd"/>
      <w:r w:rsidRPr="00087E3A">
        <w:rPr>
          <w:b/>
        </w:rPr>
        <w:t xml:space="preserve"> Oppvekst og eksempel på iverksatt forebyggende arbeid i </w:t>
      </w:r>
      <w:hyperlink r:id="rId6" w:history="1">
        <w:r w:rsidRPr="00087E3A">
          <w:rPr>
            <w:rStyle w:val="Hyperkobling"/>
            <w:b/>
          </w:rPr>
          <w:t>region Setesdal</w:t>
        </w:r>
      </w:hyperlink>
      <w:r w:rsidRPr="00087E3A">
        <w:rPr>
          <w:b/>
        </w:rPr>
        <w:t>.</w:t>
      </w:r>
    </w:p>
    <w:p w:rsidR="00087E3A" w:rsidRDefault="001260AD" w:rsidP="004A1427">
      <w:pPr>
        <w:ind w:left="708" w:hanging="708"/>
      </w:pPr>
      <w:r>
        <w:t xml:space="preserve">Informasjon om arbeidet v/ leder </w:t>
      </w:r>
      <w:proofErr w:type="spellStart"/>
      <w:r>
        <w:t>RKG</w:t>
      </w:r>
      <w:proofErr w:type="spellEnd"/>
      <w:r>
        <w:t xml:space="preserve"> Oppvekst</w:t>
      </w:r>
    </w:p>
    <w:p w:rsidR="001260AD" w:rsidRDefault="001260AD" w:rsidP="004A1427">
      <w:pPr>
        <w:ind w:left="708" w:hanging="708"/>
      </w:pPr>
      <w:r>
        <w:t>Eksempel på kompetansehevingstiltak som er iverksatt i region Setesdal for felles kunnskapsgrunnlag forebyggende arbeid barn og unge i Setesdal v/ representant region Setesdal, se vedlagte presentasjon.</w:t>
      </w:r>
    </w:p>
    <w:p w:rsidR="001260AD" w:rsidRPr="001260AD" w:rsidRDefault="001260AD" w:rsidP="004A1427">
      <w:pPr>
        <w:ind w:left="708" w:hanging="708"/>
      </w:pPr>
    </w:p>
    <w:p w:rsidR="004A1427" w:rsidRPr="00087E3A" w:rsidRDefault="004A1427" w:rsidP="004A1427">
      <w:pPr>
        <w:ind w:left="708" w:hanging="708"/>
        <w:rPr>
          <w:b/>
        </w:rPr>
      </w:pPr>
      <w:r w:rsidRPr="00087E3A">
        <w:rPr>
          <w:b/>
        </w:rPr>
        <w:t xml:space="preserve">5/22      Orientering </w:t>
      </w:r>
      <w:hyperlink r:id="rId7" w:history="1">
        <w:r w:rsidRPr="00087E3A">
          <w:rPr>
            <w:rStyle w:val="Hyperkobling"/>
            <w:b/>
          </w:rPr>
          <w:t>«Flere i arbeid»</w:t>
        </w:r>
      </w:hyperlink>
      <w:r w:rsidRPr="00087E3A">
        <w:rPr>
          <w:b/>
        </w:rPr>
        <w:t>.</w:t>
      </w:r>
    </w:p>
    <w:p w:rsidR="00087E3A" w:rsidRDefault="00087E3A" w:rsidP="004A1427">
      <w:pPr>
        <w:ind w:left="708" w:hanging="708"/>
      </w:pPr>
      <w:r>
        <w:t>Saken utsatt til neste møte på grunn av forfall Agder fylkeskommune.</w:t>
      </w:r>
    </w:p>
    <w:p w:rsidR="00087E3A" w:rsidRPr="00087E3A" w:rsidRDefault="00087E3A" w:rsidP="004A1427">
      <w:pPr>
        <w:ind w:left="708" w:hanging="708"/>
      </w:pPr>
    </w:p>
    <w:p w:rsidR="004A1427" w:rsidRPr="00087E3A" w:rsidRDefault="004A1427" w:rsidP="004A1427">
      <w:pPr>
        <w:ind w:left="708" w:hanging="708"/>
        <w:rPr>
          <w:b/>
        </w:rPr>
      </w:pPr>
      <w:r w:rsidRPr="00087E3A">
        <w:rPr>
          <w:b/>
        </w:rPr>
        <w:t>6/22      Status på arbeid med felles retningslinjer muntlig eksamen fra 2023.</w:t>
      </w:r>
    </w:p>
    <w:p w:rsidR="00087E3A" w:rsidRDefault="00D82F90" w:rsidP="004A1427">
      <w:pPr>
        <w:ind w:left="708" w:hanging="708"/>
        <w:rPr>
          <w:u w:val="single"/>
        </w:rPr>
      </w:pPr>
      <w:r>
        <w:rPr>
          <w:u w:val="single"/>
        </w:rPr>
        <w:t>Oppsummering</w:t>
      </w:r>
    </w:p>
    <w:p w:rsidR="00D82F90" w:rsidRDefault="00D82F90" w:rsidP="00D82F90">
      <w:pPr>
        <w:pStyle w:val="Listeavsnitt"/>
        <w:numPr>
          <w:ilvl w:val="0"/>
          <w:numId w:val="1"/>
        </w:numPr>
      </w:pPr>
      <w:r>
        <w:t xml:space="preserve"> Representant fra Arendal kommune, Kristiansand kommune, Statsforvalteren i Agder og en </w:t>
      </w:r>
      <w:r w:rsidR="00890C67">
        <w:t>representant fra Utdanningsforbundet</w:t>
      </w:r>
      <w:r>
        <w:t xml:space="preserve"> har et møte i mars 2022, og kommer med forslag til felles </w:t>
      </w:r>
      <w:r>
        <w:lastRenderedPageBreak/>
        <w:t xml:space="preserve">retningslinjer i neste møte i </w:t>
      </w:r>
      <w:proofErr w:type="spellStart"/>
      <w:r>
        <w:t>RKG</w:t>
      </w:r>
      <w:proofErr w:type="spellEnd"/>
      <w:r>
        <w:t xml:space="preserve"> Oppvekst (07.04.2022). Øystein Neegaard sørger for innkalling til møtet.</w:t>
      </w:r>
    </w:p>
    <w:p w:rsidR="00D82F90" w:rsidRDefault="00890C67" w:rsidP="001260AD">
      <w:pPr>
        <w:pStyle w:val="Listeavsnitt"/>
        <w:numPr>
          <w:ilvl w:val="0"/>
          <w:numId w:val="1"/>
        </w:numPr>
      </w:pPr>
      <w:r>
        <w:t xml:space="preserve">Øystein Neegaard tar kontakt </w:t>
      </w:r>
      <w:r w:rsidR="00D82F90">
        <w:t>Svein</w:t>
      </w:r>
      <w:r>
        <w:t xml:space="preserve"> </w:t>
      </w:r>
      <w:proofErr w:type="spellStart"/>
      <w:r>
        <w:t>Jorbrudal</w:t>
      </w:r>
      <w:proofErr w:type="spellEnd"/>
      <w:r>
        <w:t xml:space="preserve"> og Trond A. Johansen i Kristiansand kommune for avklaring deltakelse.</w:t>
      </w:r>
    </w:p>
    <w:p w:rsidR="001260AD" w:rsidRDefault="001260AD" w:rsidP="001260AD">
      <w:pPr>
        <w:pStyle w:val="Listeavsnitt"/>
        <w:numPr>
          <w:ilvl w:val="0"/>
          <w:numId w:val="1"/>
        </w:numPr>
      </w:pPr>
      <w:r>
        <w:t xml:space="preserve">Statsforvalteren og Utdanningsforbundet sender navn på deltaker til Øystein </w:t>
      </w:r>
      <w:proofErr w:type="spellStart"/>
      <w:r>
        <w:t>Neegard</w:t>
      </w:r>
      <w:proofErr w:type="spellEnd"/>
      <w:r>
        <w:t>.</w:t>
      </w:r>
    </w:p>
    <w:p w:rsidR="001260AD" w:rsidRPr="00D82F90" w:rsidRDefault="001260AD" w:rsidP="001260AD">
      <w:pPr>
        <w:pStyle w:val="Listeavsnitt"/>
        <w:ind w:left="360"/>
      </w:pPr>
    </w:p>
    <w:p w:rsidR="004A1427" w:rsidRPr="00087E3A" w:rsidRDefault="004A1427" w:rsidP="004A1427">
      <w:pPr>
        <w:ind w:left="708" w:hanging="708"/>
        <w:rPr>
          <w:b/>
        </w:rPr>
      </w:pPr>
      <w:r w:rsidRPr="00087E3A">
        <w:rPr>
          <w:b/>
        </w:rPr>
        <w:t xml:space="preserve">7/22      </w:t>
      </w:r>
      <w:hyperlink r:id="rId8" w:history="1">
        <w:r w:rsidRPr="00087E3A">
          <w:rPr>
            <w:rStyle w:val="Hyperkobling"/>
            <w:b/>
            <w:shd w:val="clear" w:color="auto" w:fill="FFFFFF"/>
          </w:rPr>
          <w:t>"En skole for vår tid»</w:t>
        </w:r>
      </w:hyperlink>
      <w:r w:rsidRPr="00087E3A">
        <w:rPr>
          <w:b/>
          <w:color w:val="000000"/>
          <w:shd w:val="clear" w:color="auto" w:fill="FFFFFF"/>
        </w:rPr>
        <w:t xml:space="preserve"> - Sluttrapport fra ekspertgruppen for skolebidrag. Dialog på hvordan nyttiggjøre/bruke denne.</w:t>
      </w:r>
    </w:p>
    <w:p w:rsidR="00087E3A" w:rsidRDefault="00087E3A" w:rsidP="004A1427">
      <w:r>
        <w:t>Saken utsatt til neste møte på grunn av forfall fra Agder Fylkeskommune.</w:t>
      </w:r>
    </w:p>
    <w:p w:rsidR="00087E3A" w:rsidRPr="00087E3A" w:rsidRDefault="00087E3A" w:rsidP="004A1427"/>
    <w:p w:rsidR="004A1427" w:rsidRDefault="004A1427" w:rsidP="004A1427">
      <w:r w:rsidRPr="00087E3A">
        <w:rPr>
          <w:b/>
        </w:rPr>
        <w:t xml:space="preserve">8/22      </w:t>
      </w:r>
      <w:hyperlink r:id="rId9" w:history="1">
        <w:r w:rsidRPr="00087E3A">
          <w:rPr>
            <w:rStyle w:val="Hyperkobling"/>
            <w:b/>
          </w:rPr>
          <w:t>Sørlandsk lærerstevne</w:t>
        </w:r>
      </w:hyperlink>
      <w:r>
        <w:t xml:space="preserve"> 21. oktober 2022. Orientering og dialog.</w:t>
      </w:r>
    </w:p>
    <w:p w:rsidR="00087E3A" w:rsidRDefault="00D82F90" w:rsidP="004A1427">
      <w:r>
        <w:t xml:space="preserve">Presentasjon i møtet v/ Leif Jensen og Ottar Michalsen. Presentasjon </w:t>
      </w:r>
      <w:r w:rsidR="00890C67">
        <w:t>ettersendes</w:t>
      </w:r>
    </w:p>
    <w:p w:rsidR="00D82F90" w:rsidRPr="00D82F90" w:rsidRDefault="00D82F90" w:rsidP="004A1427">
      <w:pPr>
        <w:rPr>
          <w:u w:val="single"/>
        </w:rPr>
      </w:pPr>
      <w:r w:rsidRPr="00D82F90">
        <w:rPr>
          <w:u w:val="single"/>
        </w:rPr>
        <w:t>Oppsummering</w:t>
      </w:r>
    </w:p>
    <w:p w:rsidR="00D82F90" w:rsidRDefault="00D82F90" w:rsidP="004A1427">
      <w:r>
        <w:t>For 2022 planlegges Sørlandske lærerstevne for digital og fysisk deltakelse.</w:t>
      </w:r>
    </w:p>
    <w:p w:rsidR="00D82F90" w:rsidRDefault="00D82F90" w:rsidP="004A1427"/>
    <w:p w:rsidR="004A1427" w:rsidRDefault="004A1427" w:rsidP="004A1427">
      <w:pPr>
        <w:rPr>
          <w:b/>
        </w:rPr>
      </w:pPr>
      <w:r w:rsidRPr="001260AD">
        <w:rPr>
          <w:b/>
        </w:rPr>
        <w:t>9/22      Eventuelt.</w:t>
      </w:r>
    </w:p>
    <w:p w:rsidR="002C2F66" w:rsidRDefault="002C2F66" w:rsidP="002C2F66">
      <w:pPr>
        <w:pStyle w:val="Listeavsnitt"/>
        <w:numPr>
          <w:ilvl w:val="0"/>
          <w:numId w:val="1"/>
        </w:numPr>
      </w:pPr>
      <w:r>
        <w:t>Hvordan snakke med barn om alvorlige hendelser. Statsforvalteren legger ut lenke til informasjon på sin hjemmeside.</w:t>
      </w:r>
    </w:p>
    <w:p w:rsidR="002C2F66" w:rsidRDefault="002C2F66" w:rsidP="002C2F66">
      <w:pPr>
        <w:pStyle w:val="Listeavsnitt"/>
        <w:numPr>
          <w:ilvl w:val="0"/>
          <w:numId w:val="1"/>
        </w:numPr>
      </w:pPr>
      <w:r>
        <w:t>Rapportering om koronasituasjonen v/ Statsforvalteren i Agder.</w:t>
      </w:r>
    </w:p>
    <w:p w:rsidR="002C2F66" w:rsidRPr="002C2F66" w:rsidRDefault="002C2F66" w:rsidP="002C2F66">
      <w:pPr>
        <w:pStyle w:val="Listeavsnitt"/>
        <w:ind w:left="360"/>
      </w:pPr>
      <w:r>
        <w:t xml:space="preserve">Statsforvalteren rapporterer ukentlig og ønsker innspill fra kommunene. </w:t>
      </w:r>
      <w:r w:rsidR="00B42A50">
        <w:t>Innspill sendes på epost til Utdanningsdirektør Tore Haus.</w:t>
      </w:r>
    </w:p>
    <w:p w:rsidR="003949E9" w:rsidRDefault="003949E9"/>
    <w:p w:rsidR="001260AD" w:rsidRDefault="001260AD">
      <w:pPr>
        <w:rPr>
          <w:b/>
        </w:rPr>
      </w:pPr>
      <w:r>
        <w:rPr>
          <w:b/>
        </w:rPr>
        <w:t xml:space="preserve">10/2022 Møteplan </w:t>
      </w:r>
      <w:proofErr w:type="spellStart"/>
      <w:r>
        <w:rPr>
          <w:b/>
        </w:rPr>
        <w:t>RKG</w:t>
      </w:r>
      <w:proofErr w:type="spellEnd"/>
      <w:r>
        <w:rPr>
          <w:b/>
        </w:rPr>
        <w:t xml:space="preserve"> Oppvekst 2022</w:t>
      </w:r>
    </w:p>
    <w:p w:rsidR="001260AD" w:rsidRDefault="001260AD" w:rsidP="002C2F66">
      <w:pPr>
        <w:pStyle w:val="Listeavsnitt"/>
        <w:numPr>
          <w:ilvl w:val="0"/>
          <w:numId w:val="3"/>
        </w:numPr>
        <w:ind w:left="360"/>
      </w:pPr>
      <w:r>
        <w:t>Torsdag 7.april 2022 kl.13.-15. Fra kl.12.-13. møte styringsgruppe READ Agder. Møtested: Kristiansand Rådhus.</w:t>
      </w:r>
    </w:p>
    <w:p w:rsidR="001260AD" w:rsidRDefault="001260AD" w:rsidP="002C2F66">
      <w:pPr>
        <w:pStyle w:val="Listeavsnitt"/>
        <w:numPr>
          <w:ilvl w:val="0"/>
          <w:numId w:val="3"/>
        </w:numPr>
        <w:ind w:left="360"/>
      </w:pPr>
      <w:r>
        <w:t>Torsdag 18.08.2022 kl.12.-15. Møtested: Statsforvalteren i Agder</w:t>
      </w:r>
    </w:p>
    <w:p w:rsidR="001260AD" w:rsidRDefault="002C2F66" w:rsidP="002C2F66">
      <w:pPr>
        <w:pStyle w:val="Listeavsnitt"/>
        <w:numPr>
          <w:ilvl w:val="0"/>
          <w:numId w:val="3"/>
        </w:numPr>
        <w:ind w:left="360"/>
      </w:pPr>
      <w:r>
        <w:t>Fredag 28.10.2022 kl.12.-15. Møtet gjennomføres på Teams.</w:t>
      </w:r>
    </w:p>
    <w:p w:rsidR="001260AD" w:rsidRDefault="001260AD"/>
    <w:p w:rsidR="002C2F66" w:rsidRDefault="002C2F66"/>
    <w:p w:rsidR="002C2F66" w:rsidRPr="00B17332" w:rsidRDefault="002C2F66">
      <w:pPr>
        <w:rPr>
          <w:lang w:val="nn-NO"/>
        </w:rPr>
      </w:pPr>
      <w:r w:rsidRPr="00B17332">
        <w:rPr>
          <w:lang w:val="nn-NO"/>
        </w:rPr>
        <w:t>Referat 28.02.2022</w:t>
      </w:r>
    </w:p>
    <w:p w:rsidR="002C2F66" w:rsidRPr="00B17332" w:rsidRDefault="002C2F66">
      <w:pPr>
        <w:rPr>
          <w:lang w:val="nn-NO"/>
        </w:rPr>
      </w:pPr>
    </w:p>
    <w:p w:rsidR="002C2F66" w:rsidRPr="00B17332" w:rsidRDefault="002C2F66">
      <w:pPr>
        <w:rPr>
          <w:lang w:val="nn-NO"/>
        </w:rPr>
      </w:pPr>
      <w:r w:rsidRPr="00B17332">
        <w:rPr>
          <w:lang w:val="nn-NO"/>
        </w:rPr>
        <w:t>Line H. Løvdal</w:t>
      </w:r>
    </w:p>
    <w:p w:rsidR="002C2F66" w:rsidRPr="00B17332" w:rsidRDefault="002C2F66">
      <w:pPr>
        <w:rPr>
          <w:lang w:val="nn-NO"/>
        </w:rPr>
      </w:pPr>
      <w:r w:rsidRPr="00B17332">
        <w:rPr>
          <w:lang w:val="nn-NO"/>
        </w:rPr>
        <w:t>referent</w:t>
      </w:r>
    </w:p>
    <w:p w:rsidR="00B42A50" w:rsidRPr="00B17332" w:rsidRDefault="00B42A50">
      <w:pPr>
        <w:rPr>
          <w:lang w:val="nn-NO"/>
        </w:rPr>
      </w:pPr>
    </w:p>
    <w:p w:rsidR="00B42A50" w:rsidRPr="00B17332" w:rsidRDefault="00B42A50">
      <w:pPr>
        <w:rPr>
          <w:lang w:val="nn-NO"/>
        </w:rPr>
      </w:pPr>
      <w:r w:rsidRPr="00B17332">
        <w:rPr>
          <w:lang w:val="nn-NO"/>
        </w:rPr>
        <w:t>Vedlegg:</w:t>
      </w:r>
    </w:p>
    <w:p w:rsidR="00B42A50" w:rsidRPr="00B42A50" w:rsidRDefault="00B42A50" w:rsidP="00C512B2">
      <w:pPr>
        <w:pStyle w:val="Listeavsnitt"/>
        <w:numPr>
          <w:ilvl w:val="0"/>
          <w:numId w:val="6"/>
        </w:numPr>
      </w:pPr>
      <w:r w:rsidRPr="00B42A50">
        <w:t>Presentasjon kunnskapsgrunnlag forebyggende arbeid barn og unge i Setesdal</w:t>
      </w:r>
    </w:p>
    <w:sectPr w:rsidR="00B42A50" w:rsidRPr="00B4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8A7"/>
    <w:multiLevelType w:val="hybridMultilevel"/>
    <w:tmpl w:val="2DDCCE36"/>
    <w:lvl w:ilvl="0" w:tplc="1BDE9E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46EBC"/>
    <w:multiLevelType w:val="hybridMultilevel"/>
    <w:tmpl w:val="DDF223B6"/>
    <w:lvl w:ilvl="0" w:tplc="1BDE9E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68B5"/>
    <w:multiLevelType w:val="hybridMultilevel"/>
    <w:tmpl w:val="8EB654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83BB3"/>
    <w:multiLevelType w:val="hybridMultilevel"/>
    <w:tmpl w:val="1D2EAD2C"/>
    <w:lvl w:ilvl="0" w:tplc="1BDE9E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B7771"/>
    <w:multiLevelType w:val="hybridMultilevel"/>
    <w:tmpl w:val="D7127C56"/>
    <w:lvl w:ilvl="0" w:tplc="1BDE9E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65FFE"/>
    <w:multiLevelType w:val="hybridMultilevel"/>
    <w:tmpl w:val="9C1C52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27"/>
    <w:rsid w:val="00087E3A"/>
    <w:rsid w:val="001260AD"/>
    <w:rsid w:val="002C2F66"/>
    <w:rsid w:val="003949E9"/>
    <w:rsid w:val="004A1427"/>
    <w:rsid w:val="005749F6"/>
    <w:rsid w:val="00890C67"/>
    <w:rsid w:val="00941195"/>
    <w:rsid w:val="00A61BB4"/>
    <w:rsid w:val="00B17332"/>
    <w:rsid w:val="00B42A50"/>
    <w:rsid w:val="00D82F90"/>
    <w:rsid w:val="00EB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599C"/>
  <w15:chartTrackingRefBased/>
  <w15:docId w15:val="{764A23AB-AEF0-4FB5-8BED-281E8874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2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A1427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D8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ettsteder.regjeringen.no/wpuploads01/blogs.dir/415/files/2021/05/En-skole-for-v%C3%A5r-ti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istiansand.kommune.no/tema/flere-i-arbe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derfk.no/_f/p1/ie89c72db-415f-4a7d-b793-ee53cae0174c/risiko-og-beskyttelse-i-setesdalsregion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derfk.no/vare-tjenester/regionplan-agder-2030/regional-struktur-for-samhandling/forum-for-levekar-likestilling-inkludering-og-mangfol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rlandsk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Håberg Løvdal</dc:creator>
  <cp:keywords/>
  <dc:description/>
  <cp:lastModifiedBy>Line Håberg Løvdal</cp:lastModifiedBy>
  <cp:revision>7</cp:revision>
  <dcterms:created xsi:type="dcterms:W3CDTF">2022-02-28T14:30:00Z</dcterms:created>
  <dcterms:modified xsi:type="dcterms:W3CDTF">2022-02-28T16:27:00Z</dcterms:modified>
</cp:coreProperties>
</file>